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HG丸ｺﾞｼｯｸM-PRO" w:hAnsi="HG丸ｺﾞｼｯｸM-PRO" w:eastAsia="HG丸ｺﾞｼｯｸM-PRO"/>
          <w:b w:val="1"/>
          <w:sz w:val="22"/>
        </w:rPr>
      </w:pPr>
      <w:r>
        <w:rPr>
          <w:rFonts w:hint="eastAsia" w:ascii="HG丸ｺﾞｼｯｸM-PRO" w:hAnsi="HG丸ｺﾞｼｯｸM-PRO" w:eastAsia="HG丸ｺﾞｼｯｸM-PRO"/>
          <w:b w:val="1"/>
          <w:sz w:val="28"/>
        </w:rPr>
        <w:t>離転職者訓練修了時アンケート</w:t>
      </w:r>
    </w:p>
    <w:p>
      <w:pPr>
        <w:pStyle w:val="0"/>
        <w:jc w:val="right"/>
        <w:rPr>
          <w:rFonts w:hint="default" w:ascii="HG丸ｺﾞｼｯｸM-PRO" w:hAnsi="HG丸ｺﾞｼｯｸM-PRO" w:eastAsia="HG丸ｺﾞｼｯｸM-PRO"/>
          <w:b w:val="1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訓練科名（　　　　　　　　　　　　　　　　）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sz w:val="22"/>
        </w:rPr>
      </w:pP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訓練生の皆さん、訓練の受講大変お疲れ様でした。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sz w:val="22"/>
        </w:rPr>
        <w:t>　さて、県では、職業訓練をさらに充実させていきたいと思いますので、次のアンケートに御回答ください。</w:t>
      </w:r>
    </w:p>
    <w:p>
      <w:pPr>
        <w:pStyle w:val="0"/>
        <w:spacing w:line="300" w:lineRule="exact"/>
        <w:ind w:right="240"/>
        <w:jc w:val="left"/>
        <w:rPr>
          <w:rFonts w:hint="default" w:ascii="HG丸ｺﾞｼｯｸM-PRO" w:hAnsi="HG丸ｺﾞｼｯｸM-PRO" w:eastAsia="HG丸ｺﾞｼｯｸM-PRO"/>
          <w:color w:val="000000"/>
          <w:sz w:val="22"/>
        </w:rPr>
      </w:pPr>
    </w:p>
    <w:p>
      <w:pPr>
        <w:pStyle w:val="0"/>
        <w:spacing w:line="300" w:lineRule="exact"/>
        <w:ind w:right="240"/>
        <w:jc w:val="lef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  <w:u w:val="single" w:color="auto"/>
        </w:rPr>
        <w:t>１．</w:t>
      </w:r>
      <w:r>
        <w:rPr>
          <w:rFonts w:hint="eastAsia" w:ascii="HG丸ｺﾞｼｯｸM-PRO" w:hAnsi="HG丸ｺﾞｼｯｸM-PRO" w:eastAsia="HG丸ｺﾞｼｯｸM-PRO"/>
          <w:sz w:val="22"/>
          <w:u w:val="single" w:color="auto"/>
        </w:rPr>
        <w:t>「</w:t>
      </w:r>
      <w:r>
        <w:rPr>
          <w:rFonts w:hint="eastAsia" w:ascii="HG丸ｺﾞｼｯｸM-PRO" w:hAnsi="HG丸ｺﾞｼｯｸM-PRO" w:eastAsia="HG丸ｺﾞｼｯｸM-PRO"/>
          <w:color w:val="000000"/>
          <w:sz w:val="22"/>
          <w:u w:val="single" w:color="auto"/>
        </w:rPr>
        <w:t>はい」か「いいえ」に○を付けてください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（１）訓練カリキュラム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①　就職活動にあたり必要な技能・技術が身に付いた。　　　　（はい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・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いいえ）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②　訓練を受けた職種に関する理解が深まった。　　　　　　　（はい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・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いいえ）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default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style="margin-top:9pt;mso-position-vertical-relative:text;mso-position-horizontal-relative:text;position:absolute;height:20.25pt;width:477.75pt;margin-left:18pt;z-index:6;" filled="f" stroked="t" o:spt="185" type="#_x0000_t185" adj="1800">
            <v:fill/>
            <v:textbox style="layout-flow:horizontal;" inset="2.0637499999999998mm,0.24694444444444438mm,2.0637499999999998mm,0.24694444444444438mm"/>
            <v:imagedata o:title=""/>
            <w10:wrap type="none" anchorx="text" anchory="text"/>
          </v:shape>
        </w:pic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理由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（２）講師の教え方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①　教え方が分かりやすかった。　　　　　　　　　　　　　　（はい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・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いいえ）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②　声の大きさや話す速さが適切であった。　　　　　　　　　（はい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・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いいえ）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③　質問に丁寧に対応してくれた。　　　　　　　　　　　　　（はい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・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いいえ）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default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7" style="margin-top:3pt;mso-position-vertical-relative:text;mso-position-horizontal-relative:text;position:absolute;height:20.25pt;width:477.75pt;margin-left:18pt;z-index:7;" filled="f" stroked="t" o:spt="185" type="#_x0000_t185" adj="1800">
            <v:fill/>
            <v:textbox style="layout-flow:horizontal;" inset="2.0637499999999998mm,0.24694444444444438mm,2.0637499999999998mm,0.24694444444444438mm"/>
            <v:imagedata o:title=""/>
            <w10:wrap type="none" anchorx="text" anchory="text"/>
          </v:shape>
        </w:pic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理由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（３）施設・設備、教材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①　机や椅子など受講環境に問題はなかった。　　　　　　　　（はい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・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いいえ）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②　受講者数に対し、訓練用の機器は不足していなかった。　　（はい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・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いいえ）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③　教科書など、分かりやすい教材を使用していた。　　　　　（はい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・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いいえ）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default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8" style="margin-top:6pt;mso-position-vertical-relative:text;mso-position-horizontal-relative:text;position:absolute;height:20.25pt;width:477.75pt;margin-left:18pt;z-index:8;" filled="f" stroked="t" o:spt="185" type="#_x0000_t185" adj="1800">
            <v:fill/>
            <v:textbox style="layout-flow:horizontal;" inset="2.0637499999999998mm,0.24694444444444438mm,2.0637499999999998mm,0.24694444444444438mm"/>
            <v:imagedata o:title=""/>
            <w10:wrap type="none" anchorx="text" anchory="text"/>
          </v:shape>
        </w:pic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理由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（４）就職支援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①　面接や履歴書作成等の指導が役立った。　　　　　　　　　（はい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・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いいえ）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②　受講者の立場になり、親身に相談に乗ってくれた。　　　　（はい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・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いいえ）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③　キャリアコンサルティングが自己理解や就職活動に役立った。（はい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・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いいえ）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default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9" style="margin-top:9pt;mso-position-vertical-relative:text;mso-position-horizontal-relative:text;position:absolute;height:20.25pt;width:477.75pt;margin-left:18pt;z-index:9;" filled="f" stroked="t" o:spt="185" type="#_x0000_t185" adj="1800">
            <v:fill/>
            <v:textbox style="layout-flow:horizontal;" inset="2.0637499999999998mm,0.24694444444444438mm,2.0637499999999998mm,0.24694444444444438mm"/>
            <v:imagedata o:title=""/>
            <w10:wrap type="none" anchorx="text" anchory="text"/>
          </v:shape>
        </w:pic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理由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（５）その他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①　訓練実施機関事務局の窓口の対応は丁寧だった。　　　　　（はい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・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いいえ）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②　クラスの雰囲気も良く、積極的に訓練に取り組むことができた。</w:t>
      </w:r>
    </w:p>
    <w:p>
      <w:pPr>
        <w:pStyle w:val="0"/>
        <w:spacing w:line="300" w:lineRule="exact"/>
        <w:ind w:firstLine="6820" w:firstLineChars="3100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（はい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・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いいえ）</w:t>
      </w:r>
    </w:p>
    <w:p>
      <w:pPr>
        <w:pStyle w:val="0"/>
        <w:spacing w:line="300" w:lineRule="exact"/>
        <w:rPr>
          <w:rFonts w:hint="default" w:ascii="ＭＳ ゴシックfalt" w:hAnsi="ＭＳ ゴシックfalt" w:eastAsia="ＭＳ ゴシックfalt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③　オリエンテーション時に十分な訓練内容の説明があった。　（はい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・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いいえ）</w:t>
      </w:r>
    </w:p>
    <w:p>
      <w:pPr>
        <w:pStyle w:val="0"/>
        <w:spacing w:line="300" w:lineRule="exact"/>
        <w:rPr>
          <w:rFonts w:hint="default" w:ascii="ＭＳ ゴシックfalt" w:hAnsi="ＭＳ ゴシックfalt" w:eastAsia="ＭＳ ゴシックfalt"/>
          <w:color w:val="000000"/>
          <w:sz w:val="22"/>
        </w:rPr>
      </w:pPr>
      <w:r>
        <w:rPr>
          <w:rFonts w:hint="default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0" style="margin-top:6pt;mso-position-vertical-relative:text;mso-position-horizontal-relative:text;position:absolute;height:20.25pt;width:477.75pt;margin-left:18pt;z-index:10;" filled="f" stroked="t" o:spt="185" type="#_x0000_t185" adj="1800">
            <v:fill/>
            <v:textbox style="layout-flow:horizontal;" inset="2.0637499999999998mm,0.24694444444444438mm,2.0637499999999998mm,0.24694444444444438mm"/>
            <v:imagedata o:title=""/>
            <w10:wrap type="none" anchorx="text" anchory="text"/>
          </v:shape>
        </w:pict>
      </w:r>
      <w:r>
        <w:rPr>
          <w:rFonts w:hint="eastAsia" w:ascii="ＭＳ ゴシックfalt" w:hAnsi="ＭＳ ゴシックfalt" w:eastAsia="ＭＳ ゴシックfalt"/>
          <w:color w:val="000000"/>
          <w:sz w:val="22"/>
        </w:rPr>
        <w:t>　　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理由</w:t>
      </w:r>
    </w:p>
    <w:p>
      <w:pPr>
        <w:pStyle w:val="0"/>
        <w:spacing w:line="300" w:lineRule="exact"/>
        <w:rPr>
          <w:rFonts w:hint="default" w:ascii="ＭＳ ゴシックfalt" w:hAnsi="ＭＳ ゴシックfalt" w:eastAsia="ＭＳ ゴシックfalt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ＭＳ ゴシックfalt" w:hAnsi="ＭＳ ゴシックfalt" w:eastAsia="ＭＳ ゴシックfalt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ＭＳ ゴシックfalt" w:hAnsi="ＭＳ ゴシックfalt" w:eastAsia="ＭＳ ゴシックfalt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ＭＳ ゴシックfalt" w:hAnsi="ＭＳ ゴシックfalt" w:eastAsia="ＭＳ ゴシックfalt"/>
          <w:color w:val="000000"/>
          <w:sz w:val="22"/>
        </w:rPr>
      </w:pPr>
    </w:p>
    <w:p>
      <w:pPr>
        <w:pStyle w:val="0"/>
        <w:spacing w:line="300" w:lineRule="exact"/>
        <w:jc w:val="right"/>
        <w:rPr>
          <w:rFonts w:hint="default" w:ascii="ＭＳ ゴシックfalt" w:hAnsi="ＭＳ ゴシックfalt" w:eastAsia="ＭＳ ゴシックfalt"/>
          <w:color w:val="auto"/>
          <w:sz w:val="22"/>
        </w:rPr>
      </w:pPr>
      <w:r>
        <w:rPr>
          <w:rFonts w:hint="eastAsia" w:ascii="ＭＳ ゴシックfalt" w:hAnsi="ＭＳ ゴシックfalt" w:eastAsia="ＭＳ ゴシックfalt"/>
          <w:color w:val="auto"/>
          <w:sz w:val="22"/>
        </w:rPr>
        <w:t>裏面に続きます。</w:t>
      </w:r>
    </w:p>
    <w:p>
      <w:pPr>
        <w:pStyle w:val="0"/>
        <w:spacing w:line="300" w:lineRule="exact"/>
        <w:rPr>
          <w:rFonts w:hint="default" w:ascii="ＭＳ ゴシックfalt" w:hAnsi="ＭＳ ゴシックfalt" w:eastAsia="ＭＳ ゴシックfalt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  <w:bdr w:val="single" w:color="auto" w:sz="4" w:space="0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  <w:u w:val="single" w:color="auto"/>
        </w:rPr>
        <w:t>２．</w:t>
      </w:r>
      <w:r>
        <w:rPr>
          <w:rFonts w:hint="eastAsia" w:ascii="HG丸ｺﾞｼｯｸM-PRO" w:hAnsi="HG丸ｺﾞｼｯｸM-PRO" w:eastAsia="HG丸ｺﾞｼｯｸM-PRO"/>
          <w:sz w:val="22"/>
          <w:u w:val="single" w:color="auto"/>
        </w:rPr>
        <w:t>該当箇所に○印を付けてください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（１）今回の訓練をどうして知りましたか。</w:t>
      </w:r>
    </w:p>
    <w:p>
      <w:pPr>
        <w:rPr>
          <w:rFonts w:hint="default" w:ascii="HG丸ｺﾞｼｯｸM-PRO" w:hAnsi="HG丸ｺﾞｼｯｸM-PRO" w:eastAsia="HG丸ｺﾞｼｯｸM-PRO"/>
          <w:color w:val="000000"/>
        </w:rPr>
        <w:sectPr>
          <w:headerReference r:id="rId6" w:type="default"/>
          <w:footerReference r:id="rId8" w:type="default"/>
          <w:headerReference r:id="rId5" w:type="first"/>
          <w:footerReference r:id="rId7" w:type="first"/>
          <w:pgSz w:w="11906" w:h="16838"/>
          <w:pgMar w:top="1134" w:right="1077" w:bottom="1124" w:left="1077" w:header="397" w:footer="624" w:gutter="0"/>
          <w:cols w:space="720"/>
          <w:titlePg w:val="1"/>
          <w:textDirection w:val="lrTb"/>
          <w:docGrid w:type="lines" w:linePitch="360"/>
        </w:sectPr>
      </w:pPr>
    </w:p>
    <w:p>
      <w:pPr>
        <w:pStyle w:val="0"/>
        <w:spacing w:line="300" w:lineRule="exact"/>
        <w:ind w:left="480" w:leftChars="200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①　募集案内　　　　②　公共職業安定所　　③　広告・広報誌</w:t>
      </w:r>
    </w:p>
    <w:p>
      <w:pPr>
        <w:pStyle w:val="0"/>
        <w:spacing w:line="300" w:lineRule="exact"/>
        <w:ind w:left="480" w:leftChars="200"/>
        <w:rPr>
          <w:rFonts w:hint="default" w:ascii="HG丸ｺﾞｼｯｸM-PRO" w:hAnsi="HG丸ｺﾞｼｯｸM-PRO" w:eastAsia="HG丸ｺﾞｼｯｸM-PRO"/>
          <w:color w:val="000000"/>
        </w:rPr>
        <w:sectPr>
          <w:type w:val="continuous"/>
          <w:pgSz w:w="11906" w:h="16838"/>
          <w:pgMar w:top="1134" w:right="1077" w:bottom="851" w:left="1077" w:header="397" w:footer="624" w:gutter="0"/>
          <w:cols w:space="720"/>
          <w:titlePg w:val="1"/>
          <w:textDirection w:val="lrTb"/>
          <w:docGrid w:type="lines" w:linePitch="360"/>
        </w:sect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④　ホームページ　　⑤　知人・修了生　　　⑥　その他（　　　　　　　　　　　）</w:t>
      </w: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（２）訓練を受講した一番主な理由</w:t>
      </w:r>
    </w:p>
    <w:p>
      <w:pPr>
        <w:pStyle w:val="0"/>
        <w:spacing w:line="300" w:lineRule="exact"/>
        <w:ind w:left="480" w:leftChars="200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①　再就職をする際に有利になる技能を身に付けられるから</w:t>
      </w:r>
    </w:p>
    <w:p>
      <w:pPr>
        <w:pStyle w:val="0"/>
        <w:spacing w:line="300" w:lineRule="exact"/>
        <w:ind w:left="480" w:leftChars="200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②　公共職業安定所で受講を勧められたから</w:t>
      </w:r>
    </w:p>
    <w:p>
      <w:pPr>
        <w:pStyle w:val="0"/>
        <w:spacing w:line="300" w:lineRule="exact"/>
        <w:ind w:left="480" w:leftChars="200"/>
        <w:rPr>
          <w:rFonts w:hint="default" w:ascii="ＭＳ ゴシックfalt" w:hAnsi="ＭＳ ゴシックfalt" w:eastAsia="ＭＳ ゴシックfalt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③　その他（</w:t>
      </w:r>
      <w:r>
        <w:rPr>
          <w:rFonts w:hint="default" w:ascii="HG丸ｺﾞｼｯｸM-PRO" w:hAnsi="HG丸ｺﾞｼｯｸM-PRO" w:eastAsia="HG丸ｺﾞｼｯｸM-PRO"/>
          <w:color w:val="000000"/>
          <w:sz w:val="22"/>
        </w:rPr>
        <w:t xml:space="preserve">                                                                  </w: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）</w:t>
      </w:r>
    </w:p>
    <w:p>
      <w:pPr>
        <w:pStyle w:val="0"/>
        <w:spacing w:line="300" w:lineRule="exact"/>
        <w:rPr>
          <w:rFonts w:hint="default" w:ascii="ＭＳ ゴシックfalt" w:hAnsi="ＭＳ ゴシックfalt" w:eastAsia="ＭＳ ゴシックfalt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（３）</w:t>
      </w:r>
      <w:r>
        <w:rPr>
          <w:rFonts w:hint="eastAsia" w:ascii="HG丸ｺﾞｼｯｸM-PRO" w:hAnsi="HG丸ｺﾞｼｯｸM-PRO" w:eastAsia="HG丸ｺﾞｼｯｸM-PRO"/>
          <w:sz w:val="22"/>
        </w:rPr>
        <w:t>適当な訓練期間</w:t>
      </w:r>
    </w:p>
    <w:p>
      <w:pPr>
        <w:pStyle w:val="0"/>
        <w:spacing w:line="300" w:lineRule="exact"/>
        <w:ind w:left="480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①　～１か月　　②　～２か月　　③　～３か月　　④　～４か月　　⑤　～６か月</w:t>
      </w:r>
    </w:p>
    <w:p>
      <w:pPr>
        <w:pStyle w:val="0"/>
        <w:spacing w:line="300" w:lineRule="exact"/>
        <w:ind w:left="480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⑥　～１年間　　⑦　～２年間</w:t>
      </w:r>
    </w:p>
    <w:p>
      <w:pPr>
        <w:pStyle w:val="0"/>
        <w:spacing w:line="300" w:lineRule="exact"/>
        <w:rPr>
          <w:rFonts w:hint="default" w:ascii="ＭＳ ゴシックfalt" w:hAnsi="ＭＳ ゴシックfalt" w:eastAsia="ＭＳ ゴシックfalt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（４）</w:t>
      </w:r>
      <w:r>
        <w:rPr>
          <w:rFonts w:hint="eastAsia" w:ascii="HG丸ｺﾞｼｯｸM-PRO" w:hAnsi="HG丸ｺﾞｼｯｸM-PRO" w:eastAsia="HG丸ｺﾞｼｯｸM-PRO"/>
          <w:sz w:val="22"/>
        </w:rPr>
        <w:t>職場実習先の訓練内容</w:t>
      </w:r>
    </w:p>
    <w:p>
      <w:pPr>
        <w:pStyle w:val="0"/>
        <w:spacing w:line="300" w:lineRule="exact"/>
        <w:ind w:left="480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①　ためになった　　②　ややためになった　　③　ややもの足りなかった</w:t>
      </w:r>
    </w:p>
    <w:p>
      <w:pPr>
        <w:pStyle w:val="0"/>
        <w:spacing w:line="300" w:lineRule="exact"/>
        <w:ind w:left="480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</w:rPr>
        <w:t>④　もの足りなかった</w:t>
      </w:r>
    </w:p>
    <w:p>
      <w:pPr>
        <w:pStyle w:val="0"/>
        <w:spacing w:line="300" w:lineRule="exact"/>
        <w:rPr>
          <w:rFonts w:hint="default" w:ascii="ＭＳ ゴシックfalt" w:hAnsi="ＭＳ ゴシックfalt" w:eastAsia="ＭＳ ゴシックfalt"/>
          <w:color w:val="000000"/>
          <w:sz w:val="22"/>
        </w:rPr>
      </w:pPr>
      <w:r>
        <w:rPr>
          <w:rFonts w:hint="default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1" style="margin-top:0.4pt;mso-position-vertical-relative:text;mso-position-horizontal-relative:text;position:absolute;height:20.25pt;width:485.25pt;margin-left:18.75pt;z-index:4;" filled="f" stroked="t" o:spt="185" type="#_x0000_t185" adj="1800">
            <v:fill/>
            <v:textbox style="layout-flow:horizontal;" inset="2.0637499999999998mm,0.24694444444444438mm,2.0637499999999998mm,0.24694444444444438mm"/>
            <v:imagedata o:title=""/>
            <w10:wrap type="none" anchorx="text" anchory="text"/>
          </v:shape>
        </w:pict>
      </w:r>
      <w:r>
        <w:rPr>
          <w:rFonts w:hint="eastAsia" w:ascii="HG丸ｺﾞｼｯｸM-PRO" w:hAnsi="HG丸ｺﾞｼｯｸM-PRO" w:eastAsia="HG丸ｺﾞｼｯｸM-PRO"/>
          <w:color w:val="000000"/>
          <w:sz w:val="22"/>
        </w:rPr>
        <w:t>　　理由</w:t>
      </w:r>
    </w:p>
    <w:p>
      <w:pPr>
        <w:pStyle w:val="0"/>
        <w:spacing w:line="300" w:lineRule="exact"/>
        <w:rPr>
          <w:rFonts w:hint="default" w:ascii="ＭＳ ゴシックfalt" w:hAnsi="ＭＳ ゴシックfalt" w:eastAsia="ＭＳ ゴシックfalt"/>
          <w:color w:val="000000"/>
          <w:sz w:val="22"/>
        </w:rPr>
      </w:pPr>
    </w:p>
    <w:p>
      <w:pPr>
        <w:pStyle w:val="0"/>
        <w:spacing w:line="300" w:lineRule="exact"/>
        <w:rPr>
          <w:rFonts w:hint="default" w:ascii="ＭＳ ゴシックfalt" w:hAnsi="ＭＳ ゴシックfalt" w:eastAsia="ＭＳ ゴシックfalt"/>
          <w:color w:val="000000"/>
          <w:sz w:val="22"/>
        </w:rPr>
      </w:pPr>
    </w:p>
    <w:p>
      <w:pPr>
        <w:pStyle w:val="0"/>
        <w:spacing w:line="300" w:lineRule="exact"/>
        <w:ind w:right="240"/>
        <w:jc w:val="left"/>
        <w:rPr>
          <w:rFonts w:hint="default" w:ascii="ＭＳ ゴシックfalt" w:hAnsi="ＭＳ ゴシックfalt" w:eastAsia="ＭＳ ゴシックfalt"/>
          <w:color w:val="000000"/>
          <w:sz w:val="22"/>
        </w:rPr>
      </w:pPr>
      <w:r>
        <w:rPr>
          <w:rFonts w:hint="eastAsia" w:ascii="HG丸ｺﾞｼｯｸM-PRO" w:hAnsi="HG丸ｺﾞｼｯｸM-PRO" w:eastAsia="HG丸ｺﾞｼｯｸM-PRO"/>
          <w:color w:val="000000"/>
          <w:sz w:val="22"/>
          <w:u w:val="single" w:color="auto"/>
        </w:rPr>
        <w:t>３．その他、訓練について御意見・御感想ありましたら記入してください。</w:t>
      </w:r>
    </w:p>
    <w:p>
      <w:pPr>
        <w:pStyle w:val="0"/>
        <w:spacing w:line="300" w:lineRule="exact"/>
        <w:ind w:right="240"/>
        <w:jc w:val="left"/>
        <w:rPr>
          <w:rFonts w:hint="default" w:ascii="ＭＳ ゴシックfalt" w:hAnsi="ＭＳ ゴシックfalt" w:eastAsia="ＭＳ ゴシックfalt"/>
          <w:color w:val="000000"/>
          <w:sz w:val="22"/>
        </w:rPr>
      </w:pPr>
      <w:r>
        <w:rPr>
          <w:rFonts w:hint="default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AutoShape 11" style="margin-top:1.8pt;mso-position-vertical-relative:text;mso-position-horizontal-relative:text;position:absolute;height:59.25pt;width:492pt;margin-left:4.5pt;z-index:2;" o:spid="_x0000_s1032" filled="f" stroked="t" o:spt="185" type="#_x0000_t185" adj="1800">
            <v:fill/>
            <v:textbox style="layout-flow:horizontal;" inset="2.0637499999999998mm,0.24694444444444438mm,2.0637499999999998mm,0.24694444444444438mm"/>
            <v:imagedata o:title=""/>
            <w10:wrap type="none" anchorx="text" anchory="text"/>
          </v:shape>
        </w:pict>
      </w:r>
    </w:p>
    <w:p>
      <w:pPr>
        <w:pStyle w:val="0"/>
        <w:spacing w:line="300" w:lineRule="exact"/>
        <w:ind w:right="240"/>
        <w:jc w:val="left"/>
        <w:rPr>
          <w:rFonts w:hint="default" w:ascii="ＭＳ ゴシックfalt" w:hAnsi="ＭＳ ゴシックfalt" w:eastAsia="ＭＳ ゴシックfalt"/>
          <w:color w:val="000000"/>
          <w:sz w:val="22"/>
        </w:rPr>
      </w:pPr>
    </w:p>
    <w:p>
      <w:pPr>
        <w:pStyle w:val="0"/>
        <w:spacing w:line="300" w:lineRule="exact"/>
        <w:ind w:right="240"/>
        <w:jc w:val="left"/>
        <w:rPr>
          <w:rFonts w:hint="default" w:ascii="ＭＳ ゴシックfalt" w:hAnsi="ＭＳ ゴシックfalt" w:eastAsia="ＭＳ ゴシックfalt"/>
          <w:color w:val="000000"/>
          <w:sz w:val="22"/>
        </w:rPr>
      </w:pPr>
    </w:p>
    <w:p>
      <w:pPr>
        <w:pStyle w:val="0"/>
        <w:spacing w:line="300" w:lineRule="exact"/>
        <w:ind w:right="240"/>
        <w:jc w:val="left"/>
        <w:rPr>
          <w:rFonts w:hint="default" w:ascii="ＭＳ ゴシックfalt" w:hAnsi="ＭＳ ゴシックfalt" w:eastAsia="ＭＳ ゴシックfalt"/>
          <w:color w:val="000000"/>
          <w:sz w:val="22"/>
        </w:rPr>
      </w:pPr>
      <w:r>
        <w:rPr>
          <w:rFonts w:hint="default"/>
        </w:rPr>
        <w:pict>
          <v:rect id="Rectangle 12" style="margin-top:20.55pt;mso-position-vertical-relative:text;mso-position-horizontal-relative:text;position:absolute;height:23.85pt;width:231pt;margin-left:-3.6pt;z-index:3;" o:spid="_x0000_s1033" filled="t" stroked="t" strokeweight="1pt" o:spt="1">
            <v:fill/>
            <v:textbox style="layout-flow:horizontal;" inset="2.0637499999999998mm,0.24694444444444438mm,2.0637499999999998mm,0.24694444444444438mm">
              <w:txbxContent>
                <w:p>
                  <w:pPr>
                    <w:pStyle w:val="0"/>
                    <w:rPr>
                      <w:rFonts w:hint="default" w:ascii="HG丸ｺﾞｼｯｸM-PRO" w:hAnsi="HG丸ｺﾞｼｯｸM-PRO" w:eastAsia="HG丸ｺﾞｼｯｸM-PRO"/>
                      <w:b w:val="1"/>
                      <w:color w:val="000000"/>
                    </w:rPr>
                  </w:pPr>
                  <w:r>
                    <w:rPr>
                      <w:rFonts w:hint="eastAsia" w:ascii="HG丸ｺﾞｼｯｸM-PRO" w:hAnsi="HG丸ｺﾞｼｯｸM-PRO" w:eastAsia="HG丸ｺﾞｼｯｸM-PRO"/>
                      <w:b w:val="1"/>
                      <w:color w:val="000000"/>
                    </w:rPr>
                    <w:t>　回答ありがとうございました。</w:t>
                  </w:r>
                </w:p>
              </w:txbxContent>
            </v:textbox>
            <v:imagedata o:title=""/>
            <w10:wrap type="none" anchorx="text" anchory="text"/>
          </v:rect>
        </w:pict>
      </w:r>
    </w:p>
    <w:p>
      <w:pPr>
        <w:pStyle w:val="0"/>
        <w:ind w:right="240"/>
        <w:jc w:val="left"/>
        <w:rPr>
          <w:rFonts w:hint="default"/>
          <w:color w:val="000000"/>
          <w:sz w:val="22"/>
        </w:rPr>
      </w:pPr>
    </w:p>
    <w:p>
      <w:pPr>
        <w:pStyle w:val="0"/>
        <w:spacing w:line="280" w:lineRule="exact"/>
        <w:ind w:right="240"/>
        <w:jc w:val="left"/>
        <w:rPr>
          <w:rFonts w:hint="default"/>
          <w:color w:val="000000"/>
          <w:sz w:val="21"/>
        </w:rPr>
      </w:pPr>
    </w:p>
    <w:p>
      <w:pPr>
        <w:pStyle w:val="0"/>
        <w:spacing w:line="280" w:lineRule="exact"/>
        <w:ind w:right="240"/>
        <w:jc w:val="left"/>
        <w:rPr>
          <w:rFonts w:hint="default"/>
          <w:color w:val="000000"/>
          <w:sz w:val="21"/>
        </w:rPr>
      </w:pPr>
      <w:r>
        <w:rPr>
          <w:rFonts w:hint="default"/>
        </w:rPr>
        <w:pict>
          <v:line id="_x0000_s1034" style="mso-wrap-distance-right:5.65pt;mso-position-vertical-relative:text;mso-position-horizontal-relative:text;position:absolute;mso-wrap-distance-left:5.65pt;z-index:5;" filled="t" stroked="t" o:spt="20" from="4.5pt,13.65pt" to="496.5pt,15.15pt">
            <v:fill/>
            <v:stroke dashstyle="dash"/>
            <v:textbox style="layout-flow:horizontal;"/>
            <v:imagedata o:title=""/>
            <w10:wrap type="none" anchorx="text" anchory="text"/>
          </v:line>
        </w:pict>
      </w:r>
    </w:p>
    <w:p>
      <w:pPr>
        <w:pStyle w:val="0"/>
        <w:spacing w:line="280" w:lineRule="exact"/>
        <w:ind w:right="240"/>
        <w:jc w:val="left"/>
        <w:rPr>
          <w:rFonts w:hint="default"/>
          <w:color w:val="000000"/>
          <w:sz w:val="21"/>
        </w:rPr>
      </w:pPr>
      <w:r>
        <w:rPr>
          <w:rFonts w:hint="eastAsia" w:ascii="ＭＳ ゴシック" w:hAnsi="ＭＳ ゴシック" w:eastAsia="ＭＳ ゴシック"/>
          <w:color w:val="000000"/>
          <w:sz w:val="21"/>
        </w:rPr>
        <w:t>【集計処理】</w:t>
      </w:r>
    </w:p>
    <w:tbl>
      <w:tblPr>
        <w:tblStyle w:val="11"/>
        <w:tblW w:w="7938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0" w:val="00A0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>
        <w:trPr>
          <w:trHeight w:val="415" w:hRule="atLeast"/>
        </w:trPr>
        <w:tc>
          <w:tcPr>
            <w:tcW w:w="1134" w:type="dxa"/>
            <w:vMerge w:val="restart"/>
            <w:vAlign w:val="top"/>
          </w:tcPr>
          <w:p>
            <w:pPr>
              <w:pStyle w:val="0"/>
              <w:tabs>
                <w:tab w:val="left" w:leader="none" w:pos="1020"/>
              </w:tabs>
              <w:spacing w:line="280" w:lineRule="exact"/>
              <w:jc w:val="center"/>
              <w:rPr>
                <w:rFonts w:hint="default" w:ascii="ＭＳ ゴシック" w:hAnsi="ＭＳ ゴシック" w:eastAsia="ＭＳ ゴシック"/>
                <w:color w:val="000000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1"/>
              </w:rPr>
              <w:t>項目１</w:t>
            </w:r>
          </w:p>
          <w:p>
            <w:pPr>
              <w:pStyle w:val="0"/>
              <w:tabs>
                <w:tab w:val="left" w:leader="none" w:pos="1020"/>
              </w:tabs>
              <w:spacing w:line="280" w:lineRule="exact"/>
              <w:jc w:val="center"/>
              <w:rPr>
                <w:rFonts w:hint="default" w:ascii="ＭＳ ゴシック" w:hAnsi="ＭＳ ゴシック" w:eastAsia="ＭＳ ゴシック"/>
                <w:color w:val="000000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1"/>
              </w:rPr>
              <w:t>処理欄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tabs>
                <w:tab w:val="left" w:leader="none" w:pos="1020"/>
              </w:tabs>
              <w:spacing w:line="280" w:lineRule="exact"/>
              <w:jc w:val="center"/>
              <w:rPr>
                <w:rFonts w:hint="default" w:ascii="ＭＳ ゴシック" w:hAnsi="ＭＳ ゴシック" w:eastAsia="ＭＳ ゴシック"/>
                <w:color w:val="000000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1"/>
              </w:rPr>
              <w:t>（１）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tabs>
                <w:tab w:val="left" w:leader="none" w:pos="1020"/>
              </w:tabs>
              <w:spacing w:line="280" w:lineRule="exact"/>
              <w:jc w:val="center"/>
              <w:rPr>
                <w:rFonts w:hint="default" w:ascii="ＭＳ ゴシック" w:hAnsi="ＭＳ ゴシック" w:eastAsia="ＭＳ ゴシック"/>
                <w:color w:val="000000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1"/>
              </w:rPr>
              <w:t>（２）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tabs>
                <w:tab w:val="left" w:leader="none" w:pos="1020"/>
              </w:tabs>
              <w:spacing w:line="280" w:lineRule="exact"/>
              <w:jc w:val="center"/>
              <w:rPr>
                <w:rFonts w:hint="default" w:ascii="ＭＳ ゴシック" w:hAnsi="ＭＳ ゴシック" w:eastAsia="ＭＳ ゴシック"/>
                <w:color w:val="000000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1"/>
              </w:rPr>
              <w:t>（３）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tabs>
                <w:tab w:val="left" w:leader="none" w:pos="1020"/>
              </w:tabs>
              <w:spacing w:line="280" w:lineRule="exact"/>
              <w:jc w:val="center"/>
              <w:rPr>
                <w:rFonts w:hint="default" w:ascii="ＭＳ ゴシック" w:hAnsi="ＭＳ ゴシック" w:eastAsia="ＭＳ ゴシック"/>
                <w:color w:val="000000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1"/>
              </w:rPr>
              <w:t>（４）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tabs>
                <w:tab w:val="left" w:leader="none" w:pos="1020"/>
              </w:tabs>
              <w:spacing w:line="280" w:lineRule="exact"/>
              <w:jc w:val="center"/>
              <w:rPr>
                <w:rFonts w:hint="default" w:ascii="ＭＳ ゴシック" w:hAnsi="ＭＳ ゴシック" w:eastAsia="ＭＳ ゴシック"/>
                <w:color w:val="000000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1"/>
              </w:rPr>
              <w:t>（５）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tabs>
                <w:tab w:val="left" w:leader="none" w:pos="1020"/>
              </w:tabs>
              <w:spacing w:line="280" w:lineRule="exact"/>
              <w:jc w:val="center"/>
              <w:rPr>
                <w:rFonts w:hint="default" w:ascii="ＭＳ ゴシック" w:hAnsi="ＭＳ ゴシック" w:eastAsia="ＭＳ ゴシック"/>
                <w:color w:val="000000"/>
                <w:sz w:val="21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21"/>
              </w:rPr>
              <w:t>合計</w:t>
            </w:r>
          </w:p>
        </w:tc>
      </w:tr>
      <w:tr>
        <w:trPr>
          <w:trHeight w:val="421" w:hRule="atLeast"/>
        </w:trPr>
        <w:tc>
          <w:tcPr>
            <w:tcW w:w="1134" w:type="dxa"/>
            <w:vMerge w:val="continue"/>
            <w:vAlign w:val="top"/>
          </w:tcPr>
          <w:p>
            <w:pPr>
              <w:pStyle w:val="0"/>
              <w:tabs>
                <w:tab w:val="left" w:leader="none" w:pos="1020"/>
              </w:tabs>
              <w:jc w:val="center"/>
              <w:rPr>
                <w:rFonts w:hint="default" w:ascii="ＭＳ ゴシック" w:hAnsi="ＭＳ ゴシック" w:eastAsia="ＭＳ ゴシック"/>
                <w:color w:val="000000"/>
                <w:sz w:val="22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tabs>
                <w:tab w:val="left" w:leader="none" w:pos="1020"/>
              </w:tabs>
              <w:spacing w:line="280" w:lineRule="exact"/>
              <w:jc w:val="center"/>
              <w:rPr>
                <w:rFonts w:hint="default" w:ascii="ＭＳ ゴシック" w:hAnsi="ＭＳ ゴシック" w:eastAsia="ＭＳ ゴシック"/>
                <w:color w:val="000000"/>
                <w:sz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tabs>
                <w:tab w:val="left" w:leader="none" w:pos="1020"/>
              </w:tabs>
              <w:spacing w:line="280" w:lineRule="exact"/>
              <w:jc w:val="center"/>
              <w:rPr>
                <w:rFonts w:hint="default" w:ascii="ＭＳ ゴシック" w:hAnsi="ＭＳ ゴシック" w:eastAsia="ＭＳ ゴシック"/>
                <w:color w:val="000000"/>
                <w:sz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tabs>
                <w:tab w:val="left" w:leader="none" w:pos="1020"/>
              </w:tabs>
              <w:spacing w:line="280" w:lineRule="exact"/>
              <w:jc w:val="center"/>
              <w:rPr>
                <w:rFonts w:hint="default" w:ascii="ＭＳ ゴシック" w:hAnsi="ＭＳ ゴシック" w:eastAsia="ＭＳ ゴシック"/>
                <w:color w:val="000000"/>
                <w:sz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tabs>
                <w:tab w:val="left" w:leader="none" w:pos="1020"/>
              </w:tabs>
              <w:spacing w:line="280" w:lineRule="exact"/>
              <w:jc w:val="center"/>
              <w:rPr>
                <w:rFonts w:hint="default" w:ascii="ＭＳ ゴシック" w:hAnsi="ＭＳ ゴシック" w:eastAsia="ＭＳ ゴシック"/>
                <w:color w:val="000000"/>
                <w:sz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tabs>
                <w:tab w:val="left" w:leader="none" w:pos="1020"/>
              </w:tabs>
              <w:spacing w:line="280" w:lineRule="exact"/>
              <w:jc w:val="center"/>
              <w:rPr>
                <w:rFonts w:hint="default" w:ascii="ＭＳ ゴシック" w:hAnsi="ＭＳ ゴシック" w:eastAsia="ＭＳ ゴシック"/>
                <w:color w:val="000000"/>
                <w:sz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0"/>
              <w:tabs>
                <w:tab w:val="left" w:leader="none" w:pos="1020"/>
              </w:tabs>
              <w:spacing w:line="280" w:lineRule="exact"/>
              <w:jc w:val="center"/>
              <w:rPr>
                <w:rFonts w:hint="default" w:ascii="ＭＳ ゴシック" w:hAnsi="ＭＳ ゴシック" w:eastAsia="ＭＳ ゴシック"/>
                <w:color w:val="000000"/>
                <w:sz w:val="21"/>
              </w:rPr>
            </w:pPr>
          </w:p>
        </w:tc>
      </w:tr>
    </w:tbl>
    <w:p>
      <w:pPr>
        <w:pStyle w:val="0"/>
        <w:spacing w:line="280" w:lineRule="exact"/>
        <w:rPr>
          <w:rFonts w:hint="default" w:ascii="ＭＳ ゴシックfalt" w:hAnsi="ＭＳ ゴシックfalt" w:eastAsia="ＭＳ ゴシックfalt"/>
          <w:strike w:val="0"/>
          <w:dstrike w:val="0"/>
          <w:color w:val="auto"/>
          <w:sz w:val="21"/>
        </w:rPr>
      </w:pPr>
      <w:r>
        <w:rPr>
          <w:rFonts w:hint="eastAsia" w:ascii="ＭＳ ゴシックfalt" w:hAnsi="ＭＳ ゴシックfalt" w:eastAsia="ＭＳ ゴシックfalt"/>
          <w:strike w:val="0"/>
          <w:dstrike w:val="0"/>
          <w:color w:val="auto"/>
          <w:sz w:val="21"/>
        </w:rPr>
        <w:t>【処理要領】</w:t>
      </w:r>
    </w:p>
    <w:p>
      <w:pPr>
        <w:pStyle w:val="0"/>
        <w:spacing w:line="280" w:lineRule="exact"/>
        <w:ind w:left="210" w:hanging="210" w:hangingChars="100"/>
        <w:rPr>
          <w:rFonts w:hint="default" w:ascii="ＭＳ ゴシックfalt" w:hAnsi="ＭＳ ゴシックfalt" w:eastAsia="ＭＳ ゴシックfalt"/>
          <w:strike w:val="0"/>
          <w:dstrike w:val="0"/>
          <w:color w:val="auto"/>
          <w:sz w:val="21"/>
        </w:rPr>
      </w:pPr>
      <w:r>
        <w:rPr>
          <w:rFonts w:hint="eastAsia" w:ascii="ＭＳ ゴシックfalt" w:hAnsi="ＭＳ ゴシックfalt" w:eastAsia="ＭＳ ゴシックfalt"/>
          <w:strike w:val="0"/>
          <w:dstrike w:val="0"/>
          <w:color w:val="auto"/>
          <w:sz w:val="21"/>
        </w:rPr>
        <w:t>・項目１の（１）について、①及び②のうち「はい」に１つ以上○が付いている場合は１点を記入すること。</w:t>
      </w:r>
    </w:p>
    <w:p>
      <w:pPr>
        <w:pStyle w:val="0"/>
        <w:spacing w:line="280" w:lineRule="exact"/>
        <w:ind w:left="210" w:hanging="210" w:hangingChars="100"/>
        <w:rPr>
          <w:rFonts w:hint="default" w:ascii="ＭＳ ゴシックfalt" w:hAnsi="ＭＳ ゴシックfalt" w:eastAsia="ＭＳ ゴシックfalt"/>
          <w:strike w:val="0"/>
          <w:dstrike w:val="0"/>
          <w:color w:val="auto"/>
          <w:sz w:val="21"/>
        </w:rPr>
      </w:pPr>
      <w:r>
        <w:rPr>
          <w:rFonts w:hint="eastAsia" w:ascii="ＭＳ ゴシックfalt" w:hAnsi="ＭＳ ゴシックfalt" w:eastAsia="ＭＳ ゴシックfalt"/>
          <w:strike w:val="0"/>
          <w:dstrike w:val="0"/>
          <w:color w:val="auto"/>
          <w:sz w:val="21"/>
        </w:rPr>
        <w:t>・項目１の（２）から（５）までのそれぞれについて、①から③までのうち「はい」に２つ以上○が付いている場合は、１点を記入すること。</w:t>
      </w:r>
    </w:p>
    <w:p>
      <w:pPr>
        <w:pStyle w:val="0"/>
        <w:spacing w:line="280" w:lineRule="exact"/>
        <w:rPr>
          <w:rFonts w:hint="default" w:ascii="HG丸ｺﾞｼｯｸM-PRO" w:hAnsi="HG丸ｺﾞｼｯｸM-PRO" w:eastAsia="HG丸ｺﾞｼｯｸM-PRO"/>
          <w:color w:val="000000"/>
          <w:sz w:val="22"/>
        </w:rPr>
      </w:pPr>
      <w:r>
        <w:rPr>
          <w:rFonts w:hint="eastAsia" w:ascii="ＭＳ ゴシックfalt" w:hAnsi="ＭＳ ゴシックfalt" w:eastAsia="ＭＳ ゴシックfalt"/>
          <w:strike w:val="0"/>
          <w:dstrike w:val="0"/>
          <w:color w:val="auto"/>
          <w:sz w:val="21"/>
        </w:rPr>
        <w:t>・（１）から（５）の合計を合計欄に記入すること。</w:t>
      </w:r>
    </w:p>
    <w:sectPr>
      <w:type w:val="continuous"/>
      <w:pgSz w:w="11906" w:h="16838"/>
      <w:pgMar w:top="1134" w:right="1077" w:bottom="851" w:left="1077" w:header="397" w:footer="624" w:gutter="0"/>
      <w:cols w:space="720"/>
      <w:titlePg w:val="1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falt">
    <w:panose1 w:val="00000000000000000000"/>
    <w:charset w:val="80"/>
    <w:family w:val="modern"/>
    <w:notTrueType/>
    <w:pitch w:val="fixed"/>
    <w:sig w:usb0="00000000" w:usb1="00000000" w:usb2="00000000" w:usb3="00000000" w:csb0="00000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  <w:sz w:val="18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left"/>
      <w:rPr>
        <w:rFonts w:hint="default"/>
      </w:rPr>
    </w:pPr>
    <w:r>
      <w:rPr>
        <w:rFonts w:hint="eastAsia" w:ascii="HG丸ｺﾞｼｯｸM-PRO" w:hAnsi="HG丸ｺﾞｼｯｸM-PRO" w:eastAsia="HG丸ｺﾞｼｯｸM-PRO"/>
        <w:sz w:val="22"/>
      </w:rPr>
      <w:t>様式４</w:t>
    </w:r>
    <w:bookmarkStart w:id="0" w:name="_GoBack"/>
    <w:bookmarkEnd w:id="0"/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Header Char"/>
    <w:basedOn w:val="10"/>
    <w:next w:val="16"/>
    <w:link w:val="15"/>
    <w:uiPriority w:val="0"/>
    <w:rPr>
      <w:rFonts w:ascii="ＭＳ 明朝" w:hAnsi="ＭＳ 明朝" w:eastAsia="ＭＳ 明朝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Footer Char"/>
    <w:basedOn w:val="10"/>
    <w:next w:val="18"/>
    <w:link w:val="17"/>
    <w:uiPriority w:val="0"/>
    <w:rPr>
      <w:rFonts w:ascii="ＭＳ 明朝" w:hAnsi="ＭＳ 明朝" w:eastAsia="ＭＳ 明朝"/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falt"/>
      <w:sz w:val="18"/>
    </w:rPr>
  </w:style>
  <w:style w:type="character" w:styleId="20" w:customStyle="1">
    <w:name w:val="Balloon Text Char"/>
    <w:basedOn w:val="10"/>
    <w:next w:val="20"/>
    <w:link w:val="19"/>
    <w:uiPriority w:val="0"/>
    <w:rPr>
      <w:rFonts w:ascii="Arial" w:hAnsi="Arial" w:eastAsia="ＭＳ ゴシックfalt"/>
      <w:sz w:val="18"/>
    </w:r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  <w:pPr>
      <w:jc w:val="left"/>
    </w:pPr>
  </w:style>
  <w:style w:type="character" w:styleId="23" w:customStyle="1">
    <w:name w:val="Comment Text Char"/>
    <w:basedOn w:val="10"/>
    <w:next w:val="23"/>
    <w:link w:val="22"/>
    <w:uiPriority w:val="0"/>
    <w:rPr>
      <w:rFonts w:ascii="ＭＳ 明朝" w:hAnsi="ＭＳ 明朝" w:eastAsia="ＭＳ 明朝"/>
      <w:sz w:val="24"/>
    </w:rPr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Comment Subject Char"/>
    <w:basedOn w:val="23"/>
    <w:next w:val="25"/>
    <w:link w:val="24"/>
    <w:uiPriority w:val="0"/>
    <w:rPr>
      <w:b w:val="1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rPr>
      <w:kern w:val="0"/>
      <w:sz w:val="20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</TotalTime>
  <Pages>2</Pages>
  <Words>0</Words>
  <Characters>1047</Characters>
  <Application>JUST Note</Application>
  <Lines>182</Lines>
  <Paragraphs>60</Paragraphs>
  <CharactersWithSpaces>1350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荻野　えり</cp:lastModifiedBy>
  <cp:lastPrinted>2021-07-21T10:02:00Z</cp:lastPrinted>
  <dcterms:created xsi:type="dcterms:W3CDTF">2021-07-21T10:00:00Z</dcterms:created>
  <dcterms:modified xsi:type="dcterms:W3CDTF">2021-08-02T05:44:35Z</dcterms:modified>
  <cp:revision>1</cp:revision>
</cp:coreProperties>
</file>