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bookmarkStart w:id="0" w:name="_GoBack"/>
      <w:bookmarkEnd w:id="0"/>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宣　誓　書</w:t>
      </w:r>
    </w:p>
    <w:p>
      <w:pPr>
        <w:pStyle w:val="0"/>
        <w:rPr>
          <w:rFonts w:hint="eastAsia" w:ascii="BIZ UD明朝 Medium" w:hAnsi="BIZ UD明朝 Medium" w:eastAsia="BIZ UD明朝 Medium"/>
          <w:sz w:val="24"/>
        </w:rPr>
      </w:pPr>
    </w:p>
    <w:p>
      <w:pPr>
        <w:pStyle w:val="0"/>
        <w:ind w:firstLine="3840" w:firstLineChars="1600"/>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名　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代表者</w:t>
      </w:r>
    </w:p>
    <w:p>
      <w:pPr>
        <w:pStyle w:val="0"/>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　次をすべて満たすことを宣誓します。</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○地方自治法施行令（昭和</w:t>
      </w:r>
      <w:r>
        <w:rPr>
          <w:rFonts w:hint="eastAsia" w:ascii="BIZ UD明朝 Medium" w:hAnsi="BIZ UD明朝 Medium" w:eastAsia="BIZ UD明朝 Medium"/>
          <w:sz w:val="24"/>
        </w:rPr>
        <w:t>22</w:t>
      </w:r>
      <w:r>
        <w:rPr>
          <w:rFonts w:hint="eastAsia" w:ascii="BIZ UD明朝 Medium" w:hAnsi="BIZ UD明朝 Medium" w:eastAsia="BIZ UD明朝 Medium"/>
          <w:sz w:val="24"/>
        </w:rPr>
        <w:t>年政令第</w:t>
      </w:r>
      <w:r>
        <w:rPr>
          <w:rFonts w:hint="eastAsia" w:ascii="BIZ UD明朝 Medium" w:hAnsi="BIZ UD明朝 Medium" w:eastAsia="BIZ UD明朝 Medium"/>
          <w:sz w:val="24"/>
        </w:rPr>
        <w:t>16</w:t>
      </w:r>
      <w:r>
        <w:rPr>
          <w:rFonts w:hint="eastAsia" w:ascii="BIZ UD明朝 Medium" w:hAnsi="BIZ UD明朝 Medium" w:eastAsia="BIZ UD明朝 Medium"/>
          <w:sz w:val="24"/>
        </w:rPr>
        <w:t>号）第</w:t>
      </w:r>
      <w:r>
        <w:rPr>
          <w:rFonts w:hint="eastAsia" w:ascii="BIZ UD明朝 Medium" w:hAnsi="BIZ UD明朝 Medium" w:eastAsia="BIZ UD明朝 Medium"/>
          <w:sz w:val="24"/>
        </w:rPr>
        <w:t>167</w:t>
      </w:r>
      <w:r>
        <w:rPr>
          <w:rFonts w:hint="eastAsia" w:ascii="BIZ UD明朝 Medium" w:hAnsi="BIZ UD明朝 Medium" w:eastAsia="BIZ UD明朝 Medium"/>
          <w:sz w:val="24"/>
        </w:rPr>
        <w:t>条の４の規定に該当しない者であること。</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○本業務に類似する業務の履行実績を有し、最近１か年において、都道府県税（法人事業者は法人事業税及び法人都道府県民税、個人事業者は個人事業税）並びに消費税及び地方消費税を完納していること。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4"/>
        </w:rPr>
      </w:pPr>
    </w:p>
    <w:p>
      <w:pPr>
        <w:pStyle w:val="0"/>
        <w:spacing w:line="300" w:lineRule="exact"/>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○静岡県の一般業務委託に係る入札参加停止基準による入札参加停止期間中の者でないこと。</w:t>
      </w:r>
    </w:p>
    <w:p>
      <w:pPr>
        <w:pStyle w:val="0"/>
        <w:spacing w:line="300" w:lineRule="exact"/>
        <w:rPr>
          <w:rFonts w:hint="eastAsia" w:ascii="BIZ UD明朝 Medium" w:hAnsi="BIZ UD明朝 Medium" w:eastAsia="BIZ UD明朝 Medium"/>
          <w:sz w:val="24"/>
        </w:rPr>
      </w:pPr>
    </w:p>
    <w:p>
      <w:pPr>
        <w:pStyle w:val="0"/>
        <w:snapToGrid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○会社更生法（平成</w:t>
      </w:r>
      <w:r>
        <w:rPr>
          <w:rFonts w:hint="eastAsia" w:ascii="BIZ UD明朝 Medium" w:hAnsi="BIZ UD明朝 Medium" w:eastAsia="BIZ UD明朝 Medium"/>
          <w:sz w:val="24"/>
        </w:rPr>
        <w:t>14</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154</w:t>
      </w:r>
      <w:r>
        <w:rPr>
          <w:rFonts w:hint="eastAsia" w:ascii="BIZ UD明朝 Medium" w:hAnsi="BIZ UD明朝 Medium" w:eastAsia="BIZ UD明朝 Medium"/>
          <w:sz w:val="24"/>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4"/>
        </w:rPr>
        <w:t>11</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225</w:t>
      </w:r>
      <w:r>
        <w:rPr>
          <w:rFonts w:hint="eastAsia" w:ascii="BIZ UD明朝 Medium" w:hAnsi="BIZ UD明朝 Medium" w:eastAsia="BIZ UD明朝 Medium"/>
          <w:sz w:val="24"/>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4"/>
        </w:rPr>
      </w:pPr>
    </w:p>
    <w:p>
      <w:pPr>
        <w:pStyle w:val="0"/>
        <w:snapToGrid w:val="0"/>
        <w:spacing w:line="300" w:lineRule="exact"/>
        <w:ind w:left="420" w:hanging="420" w:hangingChars="200"/>
        <w:rPr>
          <w:rFonts w:hint="eastAsia" w:ascii="BIZ UD明朝 Medium" w:hAnsi="BIZ UD明朝 Medium" w:eastAsia="BIZ UD明朝 Medium"/>
          <w:sz w:val="24"/>
        </w:rPr>
      </w:pPr>
      <w:r>
        <w:rPr>
          <w:rFonts w:hint="eastAsia" w:ascii="BIZ UD明朝 Medium" w:hAnsi="BIZ UD明朝 Medium" w:eastAsia="BIZ UD明朝 Medium"/>
          <w:sz w:val="24"/>
        </w:rPr>
        <w:t>○静岡県暴力団排除条例第６条第１項の規定により、次に該当しないこと。　</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（１）暴力団員による不当な行為の防止等に関する法律（平成３年法律第</w:t>
      </w:r>
      <w:r>
        <w:rPr>
          <w:rFonts w:hint="eastAsia" w:ascii="BIZ UD明朝 Medium" w:hAnsi="BIZ UD明朝 Medium" w:eastAsia="BIZ UD明朝 Medium"/>
          <w:sz w:val="24"/>
        </w:rPr>
        <w:t>77</w:t>
      </w:r>
      <w:r>
        <w:rPr>
          <w:rFonts w:hint="eastAsia" w:ascii="BIZ UD明朝 Medium" w:hAnsi="BIZ UD明朝 Medium" w:eastAsia="BIZ UD明朝 Medium"/>
          <w:sz w:val="24"/>
        </w:rPr>
        <w:t>号。以下「法」という。）第２条第２号に該当する団体（以下「暴力団」という。）</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（６）暴力団又は暴力団員等と社会的に非難されるべき関係を有している者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（７）相手方が暴力団又は暴力団員等であることを知りながら、下請契約、資材又は原材料の購入契約その他の契約を締結している者</w:t>
      </w: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Words>
  <Characters>828</Characters>
  <Application>JUST Note</Application>
  <Lines>41</Lines>
  <Paragraphs>19</Paragraphs>
  <Company>静岡県</Company>
  <CharactersWithSpaces>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清水　裕之</cp:lastModifiedBy>
  <cp:lastPrinted>2022-02-25T11:11:00Z</cp:lastPrinted>
  <dcterms:created xsi:type="dcterms:W3CDTF">2020-05-07T05:14:00Z</dcterms:created>
  <dcterms:modified xsi:type="dcterms:W3CDTF">2025-04-15T02:33:43Z</dcterms:modified>
  <cp:revision>22</cp:revision>
</cp:coreProperties>
</file>